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E39A1" w:rsidRPr="0098282B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DE39A1" w:rsidRPr="0098282B" w:rsidRDefault="00F33F0D" w:rsidP="0098282B">
            <w:pPr>
              <w:ind w:left="10915"/>
            </w:pPr>
            <w:r w:rsidRPr="0098282B">
              <w:rPr>
                <w:color w:val="000000"/>
                <w:sz w:val="24"/>
                <w:szCs w:val="24"/>
              </w:rPr>
              <w:t>Приложение 6</w:t>
            </w:r>
          </w:p>
          <w:p w:rsidR="00DE39A1" w:rsidRPr="0098282B" w:rsidRDefault="00F33F0D" w:rsidP="0098282B">
            <w:pPr>
              <w:ind w:left="10915"/>
            </w:pPr>
            <w:r w:rsidRPr="0098282B"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DE39A1" w:rsidRPr="0098282B" w:rsidRDefault="00F33F0D" w:rsidP="0098282B">
            <w:pPr>
              <w:ind w:left="10915"/>
            </w:pPr>
            <w:r w:rsidRPr="0098282B">
              <w:rPr>
                <w:color w:val="000000"/>
                <w:sz w:val="24"/>
                <w:szCs w:val="24"/>
              </w:rPr>
              <w:t>городской Думы</w:t>
            </w:r>
          </w:p>
          <w:p w:rsidR="00DE39A1" w:rsidRPr="0098282B" w:rsidRDefault="00F33F0D" w:rsidP="0098282B">
            <w:pPr>
              <w:ind w:left="10915"/>
            </w:pPr>
            <w:r w:rsidRPr="0098282B">
              <w:rPr>
                <w:color w:val="000000"/>
                <w:sz w:val="24"/>
                <w:szCs w:val="24"/>
              </w:rPr>
              <w:t xml:space="preserve">от </w:t>
            </w:r>
            <w:r w:rsidR="00975A4A" w:rsidRPr="0098282B">
              <w:rPr>
                <w:color w:val="000000"/>
                <w:sz w:val="24"/>
                <w:szCs w:val="24"/>
              </w:rPr>
              <w:t>26 сентября 2025 года</w:t>
            </w:r>
            <w:r w:rsidRPr="0098282B">
              <w:rPr>
                <w:color w:val="000000"/>
                <w:sz w:val="24"/>
                <w:szCs w:val="24"/>
              </w:rPr>
              <w:t xml:space="preserve"> № </w:t>
            </w:r>
            <w:r w:rsidR="00975A4A" w:rsidRPr="0098282B">
              <w:rPr>
                <w:color w:val="000000"/>
                <w:sz w:val="24"/>
                <w:szCs w:val="24"/>
              </w:rPr>
              <w:t>73-683</w:t>
            </w:r>
          </w:p>
        </w:tc>
      </w:tr>
    </w:tbl>
    <w:p w:rsidR="00DE39A1" w:rsidRPr="0098282B" w:rsidRDefault="00DE39A1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E39A1" w:rsidRPr="0098282B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DE39A1" w:rsidRPr="0098282B" w:rsidRDefault="00F33F0D">
            <w:pPr>
              <w:ind w:firstLine="360"/>
              <w:jc w:val="center"/>
            </w:pPr>
            <w:r w:rsidRPr="0098282B"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</w:tc>
      </w:tr>
    </w:tbl>
    <w:p w:rsidR="00DE39A1" w:rsidRPr="0098282B" w:rsidRDefault="00DE39A1">
      <w:pPr>
        <w:rPr>
          <w:vanish/>
        </w:rPr>
      </w:pPr>
    </w:p>
    <w:tbl>
      <w:tblPr>
        <w:tblOverlap w:val="never"/>
        <w:tblW w:w="14611" w:type="dxa"/>
        <w:jc w:val="right"/>
        <w:tblInd w:w="-40" w:type="dxa"/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DE39A1" w:rsidRPr="0098282B" w:rsidTr="00001552">
        <w:trPr>
          <w:gridBefore w:val="1"/>
          <w:wBefore w:w="40" w:type="dxa"/>
          <w:jc w:val="right"/>
        </w:trPr>
        <w:tc>
          <w:tcPr>
            <w:tcW w:w="14571" w:type="dxa"/>
            <w:gridSpan w:val="6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E39A1" w:rsidRPr="0098282B" w:rsidRDefault="00F33F0D">
            <w:pPr>
              <w:jc w:val="right"/>
            </w:pPr>
            <w:r w:rsidRPr="0098282B"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DE39A1" w:rsidRPr="0098282B" w:rsidTr="00001552">
        <w:tblPrEx>
          <w:jc w:val="left"/>
          <w:tblBorders>
            <w:top w:val="single" w:sz="6" w:space="0" w:color="000000"/>
            <w:left w:val="single" w:sz="6" w:space="0" w:color="000000"/>
            <w:right w:val="single" w:sz="6" w:space="0" w:color="000000"/>
          </w:tblBorders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bookmarkStart w:id="0" w:name="__bookmark_1"/>
            <w:bookmarkEnd w:id="0"/>
            <w:r w:rsidRPr="0098282B">
              <w:rPr>
                <w:color w:val="000000"/>
                <w:sz w:val="24"/>
                <w:szCs w:val="24"/>
              </w:rPr>
              <w:t>№ п/п</w:t>
            </w:r>
          </w:p>
          <w:p w:rsidR="00DE39A1" w:rsidRPr="0098282B" w:rsidRDefault="00DE39A1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DE39A1" w:rsidRPr="0098282B" w:rsidRDefault="00DE39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2025 год</w:t>
            </w:r>
          </w:p>
          <w:p w:rsidR="00DE39A1" w:rsidRPr="0098282B" w:rsidRDefault="00DE39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2026 год</w:t>
            </w:r>
          </w:p>
          <w:p w:rsidR="00DE39A1" w:rsidRPr="0098282B" w:rsidRDefault="00DE39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2027 год</w:t>
            </w:r>
          </w:p>
          <w:p w:rsidR="00DE39A1" w:rsidRPr="0098282B" w:rsidRDefault="00DE39A1">
            <w:pPr>
              <w:spacing w:line="1" w:lineRule="auto"/>
            </w:pPr>
          </w:p>
        </w:tc>
      </w:tr>
    </w:tbl>
    <w:p w:rsidR="00DE39A1" w:rsidRPr="0098282B" w:rsidRDefault="00DE39A1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DE39A1" w:rsidRPr="0098282B" w:rsidTr="0098282B">
        <w:trPr>
          <w:cantSplit/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1</w:t>
            </w:r>
          </w:p>
          <w:p w:rsidR="00DE39A1" w:rsidRPr="0098282B" w:rsidRDefault="00DE39A1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2</w:t>
            </w:r>
          </w:p>
          <w:p w:rsidR="00DE39A1" w:rsidRPr="0098282B" w:rsidRDefault="00DE39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3</w:t>
            </w:r>
          </w:p>
          <w:p w:rsidR="00DE39A1" w:rsidRPr="0098282B" w:rsidRDefault="00DE39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4</w:t>
            </w:r>
          </w:p>
          <w:p w:rsidR="00DE39A1" w:rsidRPr="0098282B" w:rsidRDefault="00DE39A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E39A1" w:rsidRPr="0098282B" w:rsidRDefault="00F33F0D">
            <w:pPr>
              <w:jc w:val="center"/>
            </w:pPr>
            <w:r w:rsidRPr="0098282B">
              <w:rPr>
                <w:color w:val="000000"/>
                <w:sz w:val="24"/>
                <w:szCs w:val="24"/>
              </w:rPr>
              <w:t>5</w:t>
            </w:r>
          </w:p>
          <w:p w:rsidR="00DE39A1" w:rsidRPr="0098282B" w:rsidRDefault="00DE39A1">
            <w:pPr>
              <w:spacing w:line="1" w:lineRule="auto"/>
            </w:pPr>
          </w:p>
        </w:tc>
      </w:tr>
      <w:tr w:rsidR="00DE39A1" w:rsidRPr="0098282B" w:rsidTr="0098282B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77 897,4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154 365,0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1 920,0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17 258,8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3 413,4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45 869,0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центрального теплового пункта «Нежилое помещение по адресу: г. Саратов, ул. им. Уфимцева К.Г., д. 6а» и восстановление (модернизация и теплоизоляция) сетей горячего водоснабжения до многоквартирного дома № 6 по ул. 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фонтана, расположенного в сквере «Первой учительницы»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1 206 831,9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2 033 731,8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302 853,2</w:t>
            </w: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279 896,8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38 750,1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1 875 245,1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Сохранение и приспособление объекта культурного наследия местного (муниципального) значения «Школа, 1946., 1949 г.», МОУ «Средняя общеобразовательная школа №72» по адресу: Саратовская область, г. Саратов, ул. Бережная, 1, в целях обеспечения его функционирования в современных условиях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1 088,0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1 037,0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1 792,0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Ливневая канализация по ул. Огородной от ул. Лучевой до 7-го Динамовского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 w:rsidP="00001552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1 54</w:t>
            </w:r>
            <w:r w:rsidR="00001552" w:rsidRPr="0098282B">
              <w:rPr>
                <w:color w:val="000000"/>
                <w:sz w:val="24"/>
                <w:szCs w:val="24"/>
              </w:rPr>
              <w:t>3 74</w:t>
            </w:r>
            <w:r w:rsidRPr="0098282B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519 204,1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228 686,5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001552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1 021 9</w:t>
            </w:r>
            <w:r w:rsidR="00F33F0D" w:rsidRPr="0098282B"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Достройка объекта незавершённого строительства,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001552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270 997</w:t>
            </w:r>
            <w:r w:rsidR="00F33F0D" w:rsidRPr="0098282B">
              <w:rPr>
                <w:color w:val="000000"/>
                <w:sz w:val="24"/>
                <w:szCs w:val="24"/>
              </w:rPr>
              <w:t>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Строительство автомобильной дороги по 2-му проезду Огнеборцев и по 3-му проезду Огнеборцев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147 184,7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141 020,0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6 164,7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4 299,1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001552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3 3</w:t>
            </w:r>
            <w:r w:rsidR="00F33F0D" w:rsidRPr="0098282B"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001552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3 3</w:t>
            </w:r>
            <w:r w:rsidR="00F33F0D" w:rsidRPr="0098282B"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18 518,0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Канализационные сети от жилых домов, расположенных в п.Тепличный, г.Саратова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 w:rsidP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3 023 271,0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2 711 600,0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762 036,9</w:t>
            </w:r>
          </w:p>
        </w:tc>
      </w:tr>
      <w:tr w:rsidR="00DE39A1" w:rsidRPr="0098282B" w:rsidTr="0098282B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 w:rsidP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E39A1" w:rsidRPr="0098282B" w:rsidRDefault="00F33F0D">
            <w:pPr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Приобретение жилых помещений в целях дальнейшего переселения граждан из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DE39A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E39A1" w:rsidRPr="0098282B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E39A1" w:rsidTr="0098282B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center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3 090 106,1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Pr="0098282B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2 756 600,0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E39A1" w:rsidRDefault="00F33F0D">
            <w:pPr>
              <w:jc w:val="right"/>
              <w:rPr>
                <w:color w:val="000000"/>
                <w:sz w:val="24"/>
                <w:szCs w:val="24"/>
              </w:rPr>
            </w:pPr>
            <w:r w:rsidRPr="0098282B">
              <w:rPr>
                <w:color w:val="000000"/>
                <w:sz w:val="24"/>
                <w:szCs w:val="24"/>
              </w:rPr>
              <w:t>807 036,9</w:t>
            </w:r>
          </w:p>
        </w:tc>
      </w:tr>
    </w:tbl>
    <w:p w:rsidR="00DE39A1" w:rsidRDefault="00DE39A1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E39A1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E39A1" w:rsidRDefault="00DE39A1">
            <w:pPr>
              <w:ind w:firstLine="360"/>
              <w:jc w:val="both"/>
            </w:pPr>
          </w:p>
          <w:p w:rsidR="00DE39A1" w:rsidRDefault="00DE39A1">
            <w:pPr>
              <w:ind w:firstLine="360"/>
              <w:jc w:val="both"/>
            </w:pPr>
          </w:p>
        </w:tc>
      </w:tr>
    </w:tbl>
    <w:p w:rsidR="00DE39A1" w:rsidRDefault="00DE39A1">
      <w:pPr>
        <w:rPr>
          <w:vanish/>
        </w:rPr>
      </w:pPr>
      <w:bookmarkStart w:id="2" w:name="__bookmark_3"/>
      <w:bookmarkEnd w:id="2"/>
    </w:p>
    <w:p w:rsidR="00321AD6" w:rsidRDefault="00321AD6"/>
    <w:sectPr w:rsidR="00321AD6" w:rsidSect="0098282B">
      <w:headerReference w:type="default" r:id="rId6"/>
      <w:footerReference w:type="default" r:id="rId7"/>
      <w:pgSz w:w="16837" w:h="11905" w:orient="landscape"/>
      <w:pgMar w:top="156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51C" w:rsidRDefault="0051051C" w:rsidP="00DE39A1">
      <w:r>
        <w:separator/>
      </w:r>
    </w:p>
  </w:endnote>
  <w:endnote w:type="continuationSeparator" w:id="1">
    <w:p w:rsidR="0051051C" w:rsidRDefault="0051051C" w:rsidP="00DE3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E39A1">
      <w:tc>
        <w:tcPr>
          <w:tcW w:w="14786" w:type="dxa"/>
        </w:tcPr>
        <w:p w:rsidR="00DE39A1" w:rsidRDefault="00DE39A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51C" w:rsidRDefault="0051051C" w:rsidP="00DE39A1">
      <w:r>
        <w:separator/>
      </w:r>
    </w:p>
  </w:footnote>
  <w:footnote w:type="continuationSeparator" w:id="1">
    <w:p w:rsidR="0051051C" w:rsidRDefault="0051051C" w:rsidP="00DE39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E39A1">
      <w:tc>
        <w:tcPr>
          <w:tcW w:w="14786" w:type="dxa"/>
        </w:tcPr>
        <w:p w:rsidR="00DE39A1" w:rsidRDefault="000151D7">
          <w:pPr>
            <w:jc w:val="center"/>
            <w:rPr>
              <w:color w:val="000000"/>
            </w:rPr>
          </w:pPr>
          <w:r>
            <w:fldChar w:fldCharType="begin"/>
          </w:r>
          <w:r w:rsidR="00F33F0D">
            <w:rPr>
              <w:color w:val="000000"/>
            </w:rPr>
            <w:instrText>PAGE</w:instrText>
          </w:r>
          <w:r>
            <w:fldChar w:fldCharType="separate"/>
          </w:r>
          <w:r w:rsidR="0098282B">
            <w:rPr>
              <w:noProof/>
              <w:color w:val="000000"/>
            </w:rPr>
            <w:t>2</w:t>
          </w:r>
          <w:r>
            <w:fldChar w:fldCharType="end"/>
          </w:r>
        </w:p>
        <w:p w:rsidR="00DE39A1" w:rsidRDefault="00DE39A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39A1"/>
    <w:rsid w:val="00001552"/>
    <w:rsid w:val="000151D7"/>
    <w:rsid w:val="00321AD6"/>
    <w:rsid w:val="0051051C"/>
    <w:rsid w:val="00975A4A"/>
    <w:rsid w:val="0098282B"/>
    <w:rsid w:val="00DE39A1"/>
    <w:rsid w:val="00F33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E39A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015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15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1105</Words>
  <Characters>6302</Characters>
  <Application>Microsoft Office Word</Application>
  <DocSecurity>0</DocSecurity>
  <Lines>52</Lines>
  <Paragraphs>14</Paragraphs>
  <ScaleCrop>false</ScaleCrop>
  <Company/>
  <LinksUpToDate>false</LinksUpToDate>
  <CharactersWithSpaces>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ShvecovaEE</cp:lastModifiedBy>
  <cp:revision>4</cp:revision>
  <cp:lastPrinted>2025-09-29T06:46:00Z</cp:lastPrinted>
  <dcterms:created xsi:type="dcterms:W3CDTF">2025-09-29T07:29:00Z</dcterms:created>
  <dcterms:modified xsi:type="dcterms:W3CDTF">2025-09-29T08:29:00Z</dcterms:modified>
</cp:coreProperties>
</file>